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97" w:rsidRPr="00AB7754" w:rsidRDefault="004D1414" w:rsidP="00AB775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B77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الخلاصة</w:t>
      </w:r>
    </w:p>
    <w:p w:rsidR="004D1414" w:rsidRDefault="00AB7754" w:rsidP="001E50D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 توصيف عزلات </w:t>
      </w:r>
      <w:r w:rsidR="004D1414" w:rsidRPr="00AB7754">
        <w:rPr>
          <w:rFonts w:ascii="Simplified Arabic" w:hAnsi="Simplified Arabic" w:cs="Simplified Arabic"/>
          <w:sz w:val="28"/>
          <w:szCs w:val="28"/>
          <w:rtl/>
        </w:rPr>
        <w:t>الفطر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B7754">
        <w:rPr>
          <w:rFonts w:asciiTheme="majorBidi" w:hAnsiTheme="majorBidi" w:cstheme="majorBidi"/>
          <w:i/>
          <w:iCs/>
          <w:sz w:val="28"/>
          <w:szCs w:val="28"/>
        </w:rPr>
        <w:t>Alternaria</w:t>
      </w:r>
      <w:r w:rsidRPr="00AB7754">
        <w:rPr>
          <w:rFonts w:asciiTheme="majorBidi" w:hAnsiTheme="majorBidi" w:cstheme="majorBidi"/>
          <w:sz w:val="28"/>
          <w:szCs w:val="28"/>
        </w:rPr>
        <w:t xml:space="preserve"> </w:t>
      </w:r>
      <w:r w:rsidRPr="00AB7754">
        <w:rPr>
          <w:rFonts w:asciiTheme="majorBidi" w:hAnsiTheme="majorBidi" w:cstheme="majorBidi"/>
          <w:i/>
          <w:iCs/>
          <w:sz w:val="28"/>
          <w:szCs w:val="28"/>
        </w:rPr>
        <w:t>alternata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 التي لها القدرة على انتاج سم الالترناريول </w:t>
      </w:r>
      <w:r w:rsidRPr="00AB7754">
        <w:rPr>
          <w:rFonts w:asciiTheme="majorBidi" w:hAnsiTheme="majorBidi" w:cstheme="majorBidi"/>
          <w:sz w:val="28"/>
          <w:szCs w:val="28"/>
        </w:rPr>
        <w:t>Alternariol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AB7754">
        <w:rPr>
          <w:rFonts w:asciiTheme="majorBidi" w:hAnsiTheme="majorBidi" w:cstheme="majorBidi"/>
          <w:sz w:val="28"/>
          <w:szCs w:val="28"/>
        </w:rPr>
        <w:t>(AOH)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>مظهريا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 باعتماد الصفات المظهرية والمجهرية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 وجزيئياً باستخدام تقنية البلمرة وتقنية تتابع الدنا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B7754">
        <w:rPr>
          <w:rFonts w:asciiTheme="majorBidi" w:hAnsiTheme="majorBidi" w:cstheme="majorBidi"/>
          <w:sz w:val="28"/>
          <w:szCs w:val="28"/>
        </w:rPr>
        <w:t>DNA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AB7754">
        <w:rPr>
          <w:rFonts w:asciiTheme="majorBidi" w:hAnsiTheme="majorBidi" w:cstheme="majorBidi"/>
          <w:sz w:val="28"/>
          <w:szCs w:val="28"/>
        </w:rPr>
        <w:t>Sequencing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>, وتحديد نسبة تردد وظهور هذا الفطر خلال عملية العزل الاولي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>ثمار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نبات الطماطة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 المصابة. </w:t>
      </w:r>
      <w:r w:rsidR="001E50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 تحديد الجين المسؤول عن انتاج سم الالترناريول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B7754">
        <w:rPr>
          <w:rFonts w:asciiTheme="majorBidi" w:hAnsiTheme="majorBidi" w:cstheme="majorBidi"/>
          <w:sz w:val="28"/>
          <w:szCs w:val="28"/>
        </w:rPr>
        <w:t xml:space="preserve"> AOH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 باستخدام بادئ متخصص .</w:t>
      </w:r>
    </w:p>
    <w:p w:rsidR="000E3203" w:rsidRDefault="00AB7754" w:rsidP="001E50D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وتضمنت الدراسة استخلاص سم </w:t>
      </w:r>
      <w:r w:rsidRPr="00AB7754">
        <w:rPr>
          <w:rFonts w:asciiTheme="majorBidi" w:hAnsiTheme="majorBidi" w:cstheme="majorBidi"/>
          <w:sz w:val="28"/>
          <w:szCs w:val="28"/>
        </w:rPr>
        <w:t>AOH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>والكشف عنة باستخدام كروموتوغرافيا الطبقة الرقيقة</w:t>
      </w:r>
      <w:r>
        <w:rPr>
          <w:rFonts w:asciiTheme="majorBidi" w:hAnsiTheme="majorBidi" w:cstheme="majorBidi"/>
          <w:sz w:val="28"/>
          <w:szCs w:val="28"/>
        </w:rPr>
        <w:t>(</w:t>
      </w:r>
      <w:r w:rsidRPr="00AB7754">
        <w:rPr>
          <w:rFonts w:asciiTheme="majorBidi" w:hAnsiTheme="majorBidi" w:cstheme="majorBidi"/>
          <w:sz w:val="28"/>
          <w:szCs w:val="28"/>
        </w:rPr>
        <w:t>TLC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AB7754">
        <w:rPr>
          <w:rFonts w:asciiTheme="majorBidi" w:hAnsiTheme="majorBidi" w:cstheme="majorBidi"/>
          <w:sz w:val="28"/>
          <w:szCs w:val="28"/>
        </w:rPr>
        <w:t>Thin Layer Chromotography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>وجهاز سائل الكروموتوغرافيا عالي الكفاءة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B7754">
        <w:rPr>
          <w:rFonts w:asciiTheme="majorBidi" w:hAnsiTheme="majorBidi" w:cstheme="majorBidi"/>
          <w:sz w:val="28"/>
          <w:szCs w:val="28"/>
        </w:rPr>
        <w:t xml:space="preserve">High performance liquid </w:t>
      </w:r>
      <w:r>
        <w:rPr>
          <w:rFonts w:asciiTheme="majorBidi" w:hAnsiTheme="majorBidi" w:cstheme="majorBidi"/>
          <w:sz w:val="28"/>
          <w:szCs w:val="28"/>
        </w:rPr>
        <w:t>chromatography (HPLC)</w:t>
      </w:r>
      <w:r w:rsidR="004D1414">
        <w:rPr>
          <w:rFonts w:ascii="Simplified Arabic" w:hAnsi="Simplified Arabic" w:cs="Simplified Arabic" w:hint="cs"/>
          <w:sz w:val="28"/>
          <w:szCs w:val="28"/>
          <w:rtl/>
        </w:rPr>
        <w:t>. ودراسة تاثير الظروف البيئية المختلفة (درجة الحرارة, دالة الحموضة, نوع الوسط الزرعي, الضوء والظلام )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 في نمو </w:t>
      </w:r>
      <w:r w:rsidR="000E3203" w:rsidRPr="00AB7754">
        <w:rPr>
          <w:rFonts w:ascii="Simplified Arabic" w:hAnsi="Simplified Arabic" w:cs="Simplified Arabic"/>
          <w:sz w:val="28"/>
          <w:szCs w:val="28"/>
          <w:rtl/>
        </w:rPr>
        <w:t>الفطر</w:t>
      </w:r>
      <w:r w:rsidRPr="00AB7754">
        <w:rPr>
          <w:rFonts w:asciiTheme="majorBidi" w:hAnsiTheme="majorBidi" w:cstheme="majorBidi"/>
          <w:i/>
          <w:iCs/>
          <w:sz w:val="28"/>
          <w:szCs w:val="28"/>
        </w:rPr>
        <w:t>A.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B7754">
        <w:rPr>
          <w:rFonts w:asciiTheme="majorBidi" w:hAnsiTheme="majorBidi" w:cstheme="majorBidi"/>
          <w:i/>
          <w:iCs/>
          <w:sz w:val="28"/>
          <w:szCs w:val="28"/>
        </w:rPr>
        <w:t>alternata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 وانتاج السم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B775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  <w:r w:rsidRPr="00AB7754">
        <w:rPr>
          <w:rFonts w:asciiTheme="majorBidi" w:hAnsiTheme="majorBidi" w:cstheme="majorBidi"/>
          <w:sz w:val="28"/>
          <w:szCs w:val="28"/>
        </w:rPr>
        <w:t>AOH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D1414" w:rsidRPr="00DB61C9" w:rsidRDefault="00A77AF1" w:rsidP="001E50D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 xml:space="preserve">وتم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حساب الجرعة القاتلة لنصف الجماعة السكانية لسم </w:t>
      </w:r>
      <w:r w:rsidRPr="00A77AF1">
        <w:rPr>
          <w:rFonts w:asciiTheme="majorBidi" w:hAnsiTheme="majorBidi" w:cstheme="majorBidi"/>
          <w:sz w:val="28"/>
          <w:szCs w:val="28"/>
        </w:rPr>
        <w:t>AOH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>وتاثيراته الوراثية الخلوية في خلايا نقي عظم ذكور الفئران والتي شملت حساب معامل الانقسام الخلوي والانحرافات الكروموسومية ومعامل تكون الانوية الصغيرة.</w:t>
      </w:r>
      <w:r w:rsidR="002A1D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0D6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E3203" w:rsidRDefault="00A77AF1" w:rsidP="0087321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>اوضحت النتائج انتشار الفطر</w:t>
      </w:r>
      <w:r w:rsidR="0032531F" w:rsidRP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A.</w:t>
      </w:r>
      <w:r w:rsid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alternata</w:t>
      </w:r>
      <w:r w:rsidR="0032531F">
        <w:rPr>
          <w:rFonts w:ascii="Simplified Arabic" w:hAnsi="Simplified Arabic" w:cs="Simplified Arabic"/>
          <w:sz w:val="28"/>
          <w:szCs w:val="28"/>
        </w:rPr>
        <w:t xml:space="preserve"> </w:t>
      </w:r>
      <w:r w:rsidR="003253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بشكل واسع في محافظة كربلاء اذ تم الحصول على </w:t>
      </w:r>
      <w:r>
        <w:rPr>
          <w:rFonts w:ascii="Simplified Arabic" w:hAnsi="Simplified Arabic" w:cs="Simplified Arabic"/>
          <w:sz w:val="28"/>
          <w:szCs w:val="28"/>
        </w:rPr>
        <w:t>23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 عزلة انطبقت عليها الصفات المظهرية للفطر</w:t>
      </w:r>
      <w:r w:rsidRPr="00A77AF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B7754">
        <w:rPr>
          <w:rFonts w:asciiTheme="majorBidi" w:hAnsiTheme="majorBidi" w:cstheme="majorBidi"/>
          <w:i/>
          <w:iCs/>
          <w:sz w:val="28"/>
          <w:szCs w:val="28"/>
        </w:rPr>
        <w:t>A.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B7754">
        <w:rPr>
          <w:rFonts w:asciiTheme="majorBidi" w:hAnsiTheme="majorBidi" w:cstheme="majorBidi"/>
          <w:i/>
          <w:iCs/>
          <w:sz w:val="28"/>
          <w:szCs w:val="28"/>
        </w:rPr>
        <w:t>alternata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وبنسبة تردد بلغت </w:t>
      </w:r>
      <w:r>
        <w:rPr>
          <w:rFonts w:ascii="Simplified Arabic" w:hAnsi="Simplified Arabic" w:cs="Simplified Arabic"/>
          <w:sz w:val="28"/>
          <w:szCs w:val="28"/>
        </w:rPr>
        <w:t>38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% وونسبة ظهور </w:t>
      </w:r>
      <w:r>
        <w:rPr>
          <w:rFonts w:ascii="Simplified Arabic" w:hAnsi="Simplified Arabic" w:cs="Simplified Arabic"/>
          <w:sz w:val="28"/>
          <w:szCs w:val="28"/>
        </w:rPr>
        <w:t>21.5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>%. وبي</w:t>
      </w:r>
      <w:r w:rsidR="00292C68">
        <w:rPr>
          <w:rFonts w:ascii="Simplified Arabic" w:hAnsi="Simplified Arabic" w:cs="Simplified Arabic" w:hint="cs"/>
          <w:sz w:val="28"/>
          <w:szCs w:val="28"/>
          <w:rtl/>
        </w:rPr>
        <w:t xml:space="preserve">نت نتائج التشخيص الجزيئي نجاح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>زوج الب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ادئ </w:t>
      </w:r>
      <w:r w:rsidRPr="00A77AF1">
        <w:rPr>
          <w:rFonts w:asciiTheme="majorBidi" w:hAnsiTheme="majorBidi" w:cstheme="majorBidi"/>
          <w:sz w:val="28"/>
          <w:szCs w:val="28"/>
        </w:rPr>
        <w:t>AAR3 ,AAF2</w:t>
      </w:r>
      <w:r w:rsidR="000E3203" w:rsidRPr="00A77AF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>في تشخيص الفطر</w:t>
      </w:r>
      <w:r w:rsidR="0032531F" w:rsidRP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A.</w:t>
      </w:r>
      <w:r w:rsid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alternata</w:t>
      </w:r>
      <w:r w:rsidR="0032531F">
        <w:rPr>
          <w:rFonts w:ascii="Simplified Arabic" w:hAnsi="Simplified Arabic" w:cs="Simplified Arabic"/>
          <w:sz w:val="28"/>
          <w:szCs w:val="28"/>
        </w:rPr>
        <w:t xml:space="preserve"> </w:t>
      </w:r>
      <w:r w:rsidR="003253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جزيئياً باستخدام تقنية البلمرة بوزن جزيئي </w:t>
      </w:r>
      <w:r w:rsidRPr="00A77AF1">
        <w:rPr>
          <w:rFonts w:asciiTheme="majorBidi" w:hAnsiTheme="majorBidi" w:cstheme="majorBidi"/>
          <w:sz w:val="28"/>
          <w:szCs w:val="28"/>
        </w:rPr>
        <w:t>340bp</w:t>
      </w:r>
      <w:r w:rsidR="000E3203" w:rsidRPr="00A77AF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اما نتائج </w:t>
      </w:r>
      <w:r w:rsidR="000E3203" w:rsidRPr="00A77AF1">
        <w:rPr>
          <w:rFonts w:ascii="Simplified Arabic" w:hAnsi="Simplified Arabic" w:cs="Simplified Arabic"/>
          <w:sz w:val="28"/>
          <w:szCs w:val="28"/>
          <w:rtl/>
        </w:rPr>
        <w:t>تقنية</w:t>
      </w:r>
      <w:r w:rsidRPr="00A77AF1">
        <w:rPr>
          <w:rFonts w:asciiTheme="majorBidi" w:hAnsiTheme="majorBidi" w:cstheme="majorBidi"/>
          <w:sz w:val="28"/>
          <w:szCs w:val="28"/>
        </w:rPr>
        <w:t>DNA Sequencing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 فقد 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>اكدت</w:t>
      </w:r>
      <w:r w:rsidR="000E320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>نتائج التشخيص المظهري ونجاح زوج البادئ في التشخيص الجزيئي</w:t>
      </w:r>
      <w:r w:rsidR="00292C68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وباستخدام موقع الــ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A77AF1">
        <w:rPr>
          <w:rFonts w:asciiTheme="majorBidi" w:hAnsiTheme="majorBidi" w:cstheme="majorBidi"/>
          <w:sz w:val="28"/>
          <w:szCs w:val="28"/>
        </w:rPr>
        <w:t>NCBI BLAST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تبين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 xml:space="preserve"> ان جميع العزلات كانت تعود للفطر</w:t>
      </w:r>
      <w:r w:rsidR="0032531F" w:rsidRP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A.</w:t>
      </w:r>
      <w:r w:rsid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alternata</w:t>
      </w:r>
      <w:r w:rsidR="0032531F">
        <w:rPr>
          <w:rFonts w:ascii="Simplified Arabic" w:hAnsi="Simplified Arabic" w:cs="Simplified Arabic"/>
          <w:sz w:val="28"/>
          <w:szCs w:val="28"/>
        </w:rPr>
        <w:t xml:space="preserve"> </w:t>
      </w:r>
      <w:r w:rsidR="003253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 xml:space="preserve">وان </w:t>
      </w:r>
      <w:r w:rsidR="001F7ABB" w:rsidRPr="00504B8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هناك </w:t>
      </w:r>
      <w:r w:rsidR="0087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مجموعتين</w:t>
      </w:r>
      <w:r w:rsidR="001F7ABB" w:rsidRPr="00504B8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مختلفتين 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 xml:space="preserve">وقد تطابقت </w:t>
      </w:r>
      <w:r w:rsidR="00873219">
        <w:rPr>
          <w:rFonts w:ascii="Simplified Arabic" w:hAnsi="Simplified Arabic" w:cs="Simplified Arabic" w:hint="cs"/>
          <w:sz w:val="28"/>
          <w:szCs w:val="28"/>
          <w:rtl/>
        </w:rPr>
        <w:t>عزلة المجموعة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 xml:space="preserve"> الاولى من ناحية البعد الوراثي بنسبة </w:t>
      </w:r>
      <w:r w:rsidR="001F7ABB">
        <w:rPr>
          <w:rFonts w:ascii="Simplified Arabic" w:hAnsi="Simplified Arabic" w:cs="Simplified Arabic"/>
          <w:sz w:val="28"/>
          <w:szCs w:val="28"/>
        </w:rPr>
        <w:t>100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 xml:space="preserve">% مع العزلات الصينية وبنسبة </w:t>
      </w:r>
      <w:r w:rsidR="001F7ABB">
        <w:rPr>
          <w:rFonts w:ascii="Simplified Arabic" w:hAnsi="Simplified Arabic" w:cs="Simplified Arabic"/>
          <w:sz w:val="28"/>
          <w:szCs w:val="28"/>
        </w:rPr>
        <w:t>99</w:t>
      </w:r>
      <w:r w:rsidR="00873219">
        <w:rPr>
          <w:rFonts w:ascii="Simplified Arabic" w:hAnsi="Simplified Arabic" w:cs="Simplified Arabic" w:hint="cs"/>
          <w:sz w:val="28"/>
          <w:szCs w:val="28"/>
          <w:rtl/>
        </w:rPr>
        <w:t xml:space="preserve">% مع العزلات السعودية اما 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>عزلة</w:t>
      </w:r>
      <w:r w:rsidR="00873219">
        <w:rPr>
          <w:rFonts w:ascii="Simplified Arabic" w:hAnsi="Simplified Arabic" w:cs="Simplified Arabic" w:hint="cs"/>
          <w:sz w:val="28"/>
          <w:szCs w:val="28"/>
          <w:rtl/>
        </w:rPr>
        <w:t xml:space="preserve"> المجموعة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 xml:space="preserve"> الثانية فقد تطابقت بنسبة </w:t>
      </w:r>
      <w:r w:rsidR="001F7ABB">
        <w:rPr>
          <w:rFonts w:ascii="Simplified Arabic" w:hAnsi="Simplified Arabic" w:cs="Simplified Arabic"/>
          <w:sz w:val="28"/>
          <w:szCs w:val="28"/>
        </w:rPr>
        <w:t>100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 xml:space="preserve">% مع عزلات تركية واخرى مكسيكية. وقسمت 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 xml:space="preserve">نتائج تحليل برنامج  </w:t>
      </w:r>
      <w:r w:rsidRPr="00A77AF1">
        <w:rPr>
          <w:rFonts w:asciiTheme="majorBidi" w:hAnsiTheme="majorBidi" w:cstheme="majorBidi"/>
          <w:sz w:val="28"/>
          <w:szCs w:val="28"/>
        </w:rPr>
        <w:t>Mega 6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 xml:space="preserve">هذه العزلات </w:t>
      </w:r>
      <w:r w:rsidR="001E50D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 xml:space="preserve"> مجموعتين 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lastRenderedPageBreak/>
        <w:t>ضمت المجموعة الاولى العزلات</w:t>
      </w:r>
      <w:r w:rsidR="002740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6D4DF2">
        <w:rPr>
          <w:rFonts w:ascii="Simplified Arabic" w:hAnsi="Simplified Arabic" w:cs="Simplified Arabic"/>
          <w:sz w:val="28"/>
          <w:szCs w:val="28"/>
        </w:rPr>
        <w:t>24 ,</w:t>
      </w:r>
      <w:r w:rsidR="001F7ABB">
        <w:rPr>
          <w:rFonts w:ascii="Simplified Arabic" w:hAnsi="Simplified Arabic" w:cs="Simplified Arabic"/>
          <w:sz w:val="28"/>
          <w:szCs w:val="28"/>
        </w:rPr>
        <w:t xml:space="preserve">22, 20, 17, 16, 15, 14, 13, </w:t>
      </w:r>
      <w:r w:rsidR="00274047">
        <w:rPr>
          <w:rFonts w:ascii="Simplified Arabic" w:hAnsi="Simplified Arabic" w:cs="Simplified Arabic"/>
          <w:sz w:val="28"/>
          <w:szCs w:val="28"/>
        </w:rPr>
        <w:t>11, 10, 9, 8, 7, 6, 5, 3, 1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>) فيما ضمت المجموعة الثانية العزلات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00FA">
        <w:rPr>
          <w:rFonts w:ascii="Simplified Arabic" w:hAnsi="Simplified Arabic" w:cs="Simplified Arabic"/>
          <w:sz w:val="28"/>
          <w:szCs w:val="28"/>
        </w:rPr>
        <w:t xml:space="preserve">23, 21, </w:t>
      </w:r>
      <w:r w:rsidR="00274047">
        <w:rPr>
          <w:rFonts w:ascii="Simplified Arabic" w:hAnsi="Simplified Arabic" w:cs="Simplified Arabic"/>
          <w:sz w:val="28"/>
          <w:szCs w:val="28"/>
        </w:rPr>
        <w:t>19, 18, 12, 4</w:t>
      </w:r>
      <w:r w:rsidR="001F7ABB">
        <w:rPr>
          <w:rFonts w:ascii="Simplified Arabic" w:hAnsi="Simplified Arabic" w:cs="Simplified Arabic"/>
          <w:sz w:val="28"/>
          <w:szCs w:val="28"/>
        </w:rPr>
        <w:t xml:space="preserve">) </w:t>
      </w:r>
      <w:r w:rsidR="001F7ABB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4F505B" w:rsidRDefault="001F7ABB" w:rsidP="0087321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>ونجح الزوج البادئي</w:t>
      </w:r>
      <w:r w:rsidR="002740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4047" w:rsidRPr="00BF00FA">
        <w:rPr>
          <w:rFonts w:ascii="Simplified Arabic" w:hAnsi="Simplified Arabic" w:cs="Simplified Arabic" w:hint="cs"/>
          <w:i/>
          <w:iCs/>
          <w:sz w:val="28"/>
          <w:szCs w:val="28"/>
          <w:rtl/>
        </w:rPr>
        <w:t>لجين</w:t>
      </w:r>
      <w:r w:rsidR="00873219">
        <w:rPr>
          <w:rFonts w:asciiTheme="majorBidi" w:hAnsiTheme="majorBidi" w:cstheme="majorBidi"/>
          <w:i/>
          <w:iCs/>
          <w:sz w:val="28"/>
          <w:szCs w:val="28"/>
        </w:rPr>
        <w:t>pks</w:t>
      </w:r>
      <w:r w:rsidR="00274047" w:rsidRPr="00BF00FA">
        <w:rPr>
          <w:rFonts w:asciiTheme="majorBidi" w:hAnsiTheme="majorBidi" w:cstheme="majorBidi"/>
          <w:i/>
          <w:iCs/>
          <w:sz w:val="28"/>
          <w:szCs w:val="28"/>
        </w:rPr>
        <w:t>J</w:t>
      </w:r>
      <w:r w:rsidR="00274047" w:rsidRPr="00274047">
        <w:rPr>
          <w:rFonts w:asciiTheme="majorBidi" w:hAnsiTheme="majorBidi" w:cstheme="majorBidi"/>
          <w:sz w:val="28"/>
          <w:szCs w:val="28"/>
        </w:rPr>
        <w:t xml:space="preserve"> </w:t>
      </w:r>
      <w:r w:rsidR="004F50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في الكشف عن الجين المسؤول عن انتاج سم الالترناريول على وزن جزيئي </w:t>
      </w:r>
      <w:r w:rsidR="00274047" w:rsidRPr="00274047">
        <w:rPr>
          <w:rFonts w:asciiTheme="majorBidi" w:hAnsiTheme="majorBidi" w:cstheme="majorBidi"/>
          <w:sz w:val="28"/>
          <w:szCs w:val="28"/>
        </w:rPr>
        <w:t>514bp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4639E8" w:rsidRDefault="00274047" w:rsidP="001E50D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58612E">
        <w:rPr>
          <w:rFonts w:ascii="Simplified Arabic" w:hAnsi="Simplified Arabic" w:cs="Simplified Arabic" w:hint="cs"/>
          <w:sz w:val="28"/>
          <w:szCs w:val="28"/>
          <w:rtl/>
        </w:rPr>
        <w:t>و</w:t>
      </w:r>
      <w:bookmarkStart w:id="0" w:name="_GoBack"/>
      <w:bookmarkEnd w:id="0"/>
      <w:r w:rsidR="004639E8">
        <w:rPr>
          <w:rFonts w:ascii="Simplified Arabic" w:hAnsi="Simplified Arabic" w:cs="Simplified Arabic" w:hint="cs"/>
          <w:sz w:val="28"/>
          <w:szCs w:val="28"/>
          <w:rtl/>
        </w:rPr>
        <w:t>ضحت النتائج ان مع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>مل سريان سم</w:t>
      </w:r>
      <w:r w:rsidRPr="00274047">
        <w:rPr>
          <w:rFonts w:asciiTheme="majorBidi" w:hAnsiTheme="majorBidi" w:cstheme="majorBidi"/>
          <w:sz w:val="28"/>
          <w:szCs w:val="28"/>
        </w:rPr>
        <w:t>AOH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بلغ </w:t>
      </w:r>
      <w:r>
        <w:rPr>
          <w:rFonts w:ascii="Simplified Arabic" w:hAnsi="Simplified Arabic" w:cs="Simplified Arabic"/>
          <w:sz w:val="28"/>
          <w:szCs w:val="28"/>
        </w:rPr>
        <w:t>0.43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باستخدام مذيب الميثانول والطور المتحرك </w:t>
      </w:r>
      <w:r w:rsidRPr="005E1FD8">
        <w:rPr>
          <w:rFonts w:asciiTheme="majorBidi" w:hAnsiTheme="majorBidi" w:cstheme="majorBidi"/>
          <w:sz w:val="28"/>
          <w:szCs w:val="28"/>
          <w:lang w:bidi="ar-IQ"/>
        </w:rPr>
        <w:t>tuleun : athylacetate : formic acid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1FD8">
        <w:rPr>
          <w:rFonts w:ascii="Simplified Arabic" w:hAnsi="Simplified Arabic" w:cs="Simplified Arabic" w:hint="cs"/>
          <w:sz w:val="28"/>
          <w:szCs w:val="28"/>
          <w:rtl/>
        </w:rPr>
        <w:t xml:space="preserve">وبنسبة </w:t>
      </w:r>
      <w:r w:rsidR="005E1FD8" w:rsidRPr="00FF1746">
        <w:rPr>
          <w:rFonts w:ascii="Simplified Arabic" w:hAnsi="Simplified Arabic" w:cs="Simplified Arabic"/>
          <w:sz w:val="28"/>
          <w:szCs w:val="28"/>
          <w:lang w:bidi="ar-IQ"/>
        </w:rPr>
        <w:t>6</w:t>
      </w:r>
      <w:r w:rsidR="005E1FD8">
        <w:rPr>
          <w:rFonts w:ascii="Simplified Arabic" w:hAnsi="Simplified Arabic" w:cs="Simplified Arabic"/>
          <w:sz w:val="28"/>
          <w:szCs w:val="28"/>
          <w:lang w:bidi="ar-IQ"/>
        </w:rPr>
        <w:t xml:space="preserve"> : </w:t>
      </w:r>
      <w:r w:rsidR="005E1FD8" w:rsidRPr="00FF1746">
        <w:rPr>
          <w:rFonts w:ascii="Simplified Arabic" w:hAnsi="Simplified Arabic" w:cs="Simplified Arabic"/>
          <w:sz w:val="28"/>
          <w:szCs w:val="28"/>
          <w:lang w:bidi="ar-IQ"/>
        </w:rPr>
        <w:t>3</w:t>
      </w:r>
      <w:r w:rsidR="005E1FD8">
        <w:rPr>
          <w:rFonts w:ascii="Simplified Arabic" w:hAnsi="Simplified Arabic" w:cs="Simplified Arabic"/>
          <w:sz w:val="28"/>
          <w:szCs w:val="28"/>
          <w:lang w:bidi="ar-IQ"/>
        </w:rPr>
        <w:t xml:space="preserve"> : </w:t>
      </w:r>
      <w:r w:rsidR="005E1FD8" w:rsidRPr="00FF1746">
        <w:rPr>
          <w:rFonts w:ascii="Simplified Arabic" w:hAnsi="Simplified Arabic" w:cs="Simplified Arabic"/>
          <w:sz w:val="28"/>
          <w:szCs w:val="28"/>
          <w:lang w:bidi="ar-IQ"/>
        </w:rPr>
        <w:t>1</w:t>
      </w:r>
      <w:r w:rsidR="005E1F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وقد تطابق السم المستخلص </w:t>
      </w:r>
      <w:r w:rsidR="001E50D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الدراسة مع السم القياسي حسب قراءة جهاز سائل الكروموتوغرافي عالي الكفاءة </w:t>
      </w:r>
      <w:r w:rsidR="005E1FD8" w:rsidRPr="005E1FD8">
        <w:rPr>
          <w:rFonts w:asciiTheme="majorBidi" w:hAnsiTheme="majorBidi" w:cstheme="majorBidi"/>
          <w:sz w:val="28"/>
          <w:szCs w:val="28"/>
        </w:rPr>
        <w:t>HPLC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F23EE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4639E8" w:rsidRDefault="005E1FD8" w:rsidP="0087321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>واثرت الظروف البيئية المختلفة على نمو الفطر</w:t>
      </w:r>
      <w:r w:rsidR="0032531F" w:rsidRP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A.</w:t>
      </w:r>
      <w:r w:rsid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alternata</w:t>
      </w:r>
      <w:r w:rsidR="0032531F">
        <w:rPr>
          <w:rFonts w:ascii="Simplified Arabic" w:hAnsi="Simplified Arabic" w:cs="Simplified Arabic"/>
          <w:sz w:val="28"/>
          <w:szCs w:val="28"/>
        </w:rPr>
        <w:t xml:space="preserve"> </w:t>
      </w:r>
      <w:r w:rsidR="003253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>وانتاجه السم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1FD8">
        <w:rPr>
          <w:rFonts w:asciiTheme="majorBidi" w:hAnsiTheme="majorBidi" w:cstheme="majorBidi"/>
          <w:sz w:val="28"/>
          <w:szCs w:val="28"/>
        </w:rPr>
        <w:t>AOH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فقد حقق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درجة الحرارة </w:t>
      </w:r>
      <w:r>
        <w:rPr>
          <w:rFonts w:ascii="Simplified Arabic" w:hAnsi="Simplified Arabic" w:cs="Simplified Arabic"/>
          <w:sz w:val="28"/>
          <w:szCs w:val="28"/>
        </w:rPr>
        <w:t>25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/>
          <w:sz w:val="28"/>
          <w:szCs w:val="28"/>
          <w:rtl/>
        </w:rPr>
        <w:t>º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افضل حالة نمو للفطر بلغ فيها قطر المستعمرة </w:t>
      </w:r>
      <w:r>
        <w:rPr>
          <w:rFonts w:ascii="Simplified Arabic" w:hAnsi="Simplified Arabic" w:cs="Simplified Arabic"/>
          <w:sz w:val="28"/>
          <w:szCs w:val="28"/>
        </w:rPr>
        <w:t>8.2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سم لمدة حضن بلغت </w:t>
      </w:r>
      <w:r>
        <w:rPr>
          <w:rFonts w:ascii="Simplified Arabic" w:hAnsi="Simplified Arabic" w:cs="Simplified Arabic"/>
          <w:sz w:val="28"/>
          <w:szCs w:val="28"/>
        </w:rPr>
        <w:t>7</w:t>
      </w:r>
      <w:r w:rsidR="00FF23EE">
        <w:rPr>
          <w:rFonts w:ascii="Simplified Arabic" w:hAnsi="Simplified Arabic" w:cs="Simplified Arabic" w:hint="cs"/>
          <w:sz w:val="28"/>
          <w:szCs w:val="28"/>
          <w:rtl/>
        </w:rPr>
        <w:t xml:space="preserve"> ايام متفو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>قة معنوياً على بقية الدرجات الحرارية الاخرى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09EA">
        <w:rPr>
          <w:rFonts w:ascii="Simplified Arabic" w:hAnsi="Simplified Arabic" w:cs="Simplified Arabic"/>
          <w:sz w:val="28"/>
          <w:szCs w:val="28"/>
        </w:rPr>
        <w:t xml:space="preserve"> 35 ,30 ,20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فيما انخفض معدل النمو بارتفاع وانخفاض درجة الحرارة وصولاً الى </w:t>
      </w:r>
      <w:r>
        <w:rPr>
          <w:rFonts w:ascii="Simplified Arabic" w:hAnsi="Simplified Arabic" w:cs="Simplified Arabic"/>
          <w:sz w:val="28"/>
          <w:szCs w:val="28"/>
        </w:rPr>
        <w:t>2.1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سم عند درجة </w:t>
      </w:r>
      <w:r>
        <w:rPr>
          <w:rFonts w:ascii="Simplified Arabic" w:hAnsi="Simplified Arabic" w:cs="Simplified Arabic"/>
          <w:sz w:val="28"/>
          <w:szCs w:val="28"/>
        </w:rPr>
        <w:t>35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/>
          <w:sz w:val="28"/>
          <w:szCs w:val="28"/>
          <w:rtl/>
        </w:rPr>
        <w:t>º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. وحققت الدرجة </w:t>
      </w:r>
      <w:r>
        <w:rPr>
          <w:rFonts w:ascii="Simplified Arabic" w:hAnsi="Simplified Arabic" w:cs="Simplified Arabic"/>
          <w:sz w:val="28"/>
          <w:szCs w:val="28"/>
        </w:rPr>
        <w:t>30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/>
          <w:sz w:val="28"/>
          <w:szCs w:val="28"/>
          <w:rtl/>
        </w:rPr>
        <w:t>º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 اعلى كمية انتاج ل</w:t>
      </w:r>
      <w:r w:rsidR="0087321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639E8">
        <w:rPr>
          <w:rFonts w:ascii="Simplified Arabic" w:hAnsi="Simplified Arabic" w:cs="Simplified Arabic" w:hint="cs"/>
          <w:sz w:val="28"/>
          <w:szCs w:val="28"/>
          <w:rtl/>
        </w:rPr>
        <w:t xml:space="preserve">سم بلغت </w:t>
      </w:r>
      <w:r>
        <w:rPr>
          <w:rFonts w:ascii="Simplified Arabic" w:hAnsi="Simplified Arabic" w:cs="Simplified Arabic"/>
          <w:sz w:val="28"/>
          <w:szCs w:val="28"/>
        </w:rPr>
        <w:t>141.</w:t>
      </w:r>
      <w:r w:rsidR="00873219">
        <w:rPr>
          <w:rFonts w:ascii="Simplified Arabic" w:hAnsi="Simplified Arabic" w:cs="Simplified Arabic"/>
          <w:sz w:val="28"/>
          <w:szCs w:val="28"/>
        </w:rPr>
        <w:t>1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87321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يكروغرام/مل فيما بلغ اقل كمية انتاج </w:t>
      </w:r>
      <w:r>
        <w:rPr>
          <w:rFonts w:ascii="Simplified Arabic" w:hAnsi="Simplified Arabic" w:cs="Simplified Arabic"/>
          <w:sz w:val="28"/>
          <w:szCs w:val="28"/>
        </w:rPr>
        <w:t>74.5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مايكروغرام/مل عند </w:t>
      </w:r>
      <w:r>
        <w:rPr>
          <w:rFonts w:ascii="Simplified Arabic" w:hAnsi="Simplified Arabic" w:cs="Simplified Arabic"/>
          <w:sz w:val="28"/>
          <w:szCs w:val="28"/>
        </w:rPr>
        <w:t>35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/>
          <w:sz w:val="28"/>
          <w:szCs w:val="28"/>
          <w:rtl/>
        </w:rPr>
        <w:t>º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E09E8" w:rsidRDefault="005E1FD8" w:rsidP="0087321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وتفوق الرقم الهيدروجيني </w:t>
      </w:r>
      <w:r>
        <w:rPr>
          <w:rFonts w:ascii="Simplified Arabic" w:hAnsi="Simplified Arabic" w:cs="Simplified Arabic"/>
          <w:sz w:val="28"/>
          <w:szCs w:val="28"/>
        </w:rPr>
        <w:t>6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معنويا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على بقية معاملاته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09EA">
        <w:rPr>
          <w:rFonts w:ascii="Simplified Arabic" w:hAnsi="Simplified Arabic" w:cs="Simplified Arabic"/>
          <w:sz w:val="28"/>
          <w:szCs w:val="28"/>
        </w:rPr>
        <w:t>8, 7, 5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اذ حقق افضل حالة نمو للفطر</w:t>
      </w:r>
      <w:r w:rsidR="0032531F" w:rsidRP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A.</w:t>
      </w:r>
      <w:r w:rsidR="0032531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2531F" w:rsidRPr="00AB7754">
        <w:rPr>
          <w:rFonts w:asciiTheme="majorBidi" w:hAnsiTheme="majorBidi" w:cstheme="majorBidi"/>
          <w:i/>
          <w:iCs/>
          <w:sz w:val="28"/>
          <w:szCs w:val="28"/>
        </w:rPr>
        <w:t>alternata</w:t>
      </w:r>
      <w:r w:rsidR="0032531F">
        <w:rPr>
          <w:rFonts w:ascii="Simplified Arabic" w:hAnsi="Simplified Arabic" w:cs="Simplified Arabic"/>
          <w:sz w:val="28"/>
          <w:szCs w:val="28"/>
        </w:rPr>
        <w:t xml:space="preserve"> </w:t>
      </w:r>
      <w:r w:rsidR="003253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بلغت </w:t>
      </w:r>
      <w:r>
        <w:rPr>
          <w:rFonts w:ascii="Simplified Arabic" w:hAnsi="Simplified Arabic" w:cs="Simplified Arabic"/>
          <w:sz w:val="28"/>
          <w:szCs w:val="28"/>
        </w:rPr>
        <w:t>8.5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سم وانخفض معدل النمو ل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قيم </w:t>
      </w:r>
      <w:r w:rsidRPr="005E1FD8">
        <w:rPr>
          <w:rFonts w:asciiTheme="majorBidi" w:hAnsiTheme="majorBidi" w:cstheme="majorBidi"/>
          <w:sz w:val="28"/>
          <w:szCs w:val="28"/>
        </w:rPr>
        <w:t>pH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 xml:space="preserve"> الاخرى وصل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الى اقل معدل نمو بلغ </w:t>
      </w:r>
      <w:r>
        <w:rPr>
          <w:rFonts w:ascii="Simplified Arabic" w:hAnsi="Simplified Arabic" w:cs="Simplified Arabic"/>
          <w:sz w:val="28"/>
          <w:szCs w:val="28"/>
        </w:rPr>
        <w:t>4.3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عند </w:t>
      </w:r>
      <w:r w:rsidRPr="005E1FD8">
        <w:rPr>
          <w:rFonts w:asciiTheme="majorBidi" w:hAnsiTheme="majorBidi" w:cstheme="majorBidi"/>
          <w:sz w:val="28"/>
          <w:szCs w:val="28"/>
        </w:rPr>
        <w:t>pH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يساوي </w:t>
      </w:r>
      <w:r>
        <w:rPr>
          <w:rFonts w:ascii="Simplified Arabic" w:hAnsi="Simplified Arabic" w:cs="Simplified Arabic"/>
          <w:sz w:val="28"/>
          <w:szCs w:val="28"/>
        </w:rPr>
        <w:t>8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كذلك </w:t>
      </w:r>
      <w:r>
        <w:rPr>
          <w:rFonts w:ascii="Simplified Arabic" w:hAnsi="Simplified Arabic" w:cs="Simplified Arabic" w:hint="cs"/>
          <w:sz w:val="28"/>
          <w:szCs w:val="28"/>
          <w:rtl/>
        </w:rPr>
        <w:t>تأثرت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كمية انتاج السم بعامل الحموضة وحقق الرقم الهيدروجيني </w:t>
      </w:r>
      <w:r>
        <w:rPr>
          <w:rFonts w:ascii="Simplified Arabic" w:hAnsi="Simplified Arabic" w:cs="Simplified Arabic"/>
          <w:sz w:val="28"/>
          <w:szCs w:val="28"/>
        </w:rPr>
        <w:t>6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اعلى كمية بلغت </w:t>
      </w:r>
      <w:r>
        <w:rPr>
          <w:rFonts w:ascii="Simplified Arabic" w:hAnsi="Simplified Arabic" w:cs="Simplified Arabic"/>
          <w:sz w:val="28"/>
          <w:szCs w:val="28"/>
        </w:rPr>
        <w:t>116.1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مايكروغرام/مل 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وبفارق معنوي عن بقية المعاملات وصولاً الى اقل كمية انتاج </w:t>
      </w:r>
      <w:r>
        <w:rPr>
          <w:rFonts w:ascii="Simplified Arabic" w:hAnsi="Simplified Arabic" w:cs="Simplified Arabic"/>
          <w:sz w:val="28"/>
          <w:szCs w:val="28"/>
        </w:rPr>
        <w:t>57.8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عند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5E1FD8">
        <w:rPr>
          <w:rFonts w:asciiTheme="majorBidi" w:hAnsiTheme="majorBidi" w:cstheme="majorBidi"/>
          <w:sz w:val="28"/>
          <w:szCs w:val="28"/>
        </w:rPr>
        <w:t>pH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يساوي </w:t>
      </w:r>
      <w:r>
        <w:rPr>
          <w:rFonts w:ascii="Simplified Arabic" w:hAnsi="Simplified Arabic" w:cs="Simplified Arabic"/>
          <w:sz w:val="28"/>
          <w:szCs w:val="28"/>
        </w:rPr>
        <w:t>8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>. كما واثر نوع الوسط الزرعي على نمو الفطر وانت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>ج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سم</w:t>
      </w:r>
      <w:r w:rsidRPr="005E1FD8">
        <w:rPr>
          <w:rFonts w:asciiTheme="majorBidi" w:hAnsiTheme="majorBidi" w:cstheme="majorBidi"/>
          <w:sz w:val="28"/>
          <w:szCs w:val="28"/>
        </w:rPr>
        <w:t>AOH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حيث حقق وسط</w:t>
      </w:r>
      <w:r w:rsidRPr="005E1FD8">
        <w:rPr>
          <w:rFonts w:asciiTheme="majorBidi" w:hAnsiTheme="majorBidi" w:cstheme="majorBidi"/>
          <w:sz w:val="28"/>
          <w:szCs w:val="28"/>
        </w:rPr>
        <w:t>PSA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افضل حالة نمو بلغت</w:t>
      </w:r>
      <w:r w:rsidR="001E50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8.2</w:t>
      </w:r>
      <w:r w:rsidR="001E50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سم واعلى كمية انتاج </w:t>
      </w:r>
      <w:r w:rsidR="00DC6D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بلغت </w:t>
      </w:r>
      <w:r>
        <w:rPr>
          <w:rFonts w:ascii="Simplified Arabic" w:hAnsi="Simplified Arabic" w:cs="Simplified Arabic"/>
          <w:sz w:val="28"/>
          <w:szCs w:val="28"/>
        </w:rPr>
        <w:t>112.8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مايكوغرام/مل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وبفارق معنوي عن معاملة عن بقية الاوساط الاخرى. </w:t>
      </w:r>
    </w:p>
    <w:p w:rsidR="005701FC" w:rsidRDefault="005E1FD8" w:rsidP="001E50D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>وحققت معاملة الظلام تفوقاً معنويا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على معاملة الضوء لمعدل النمو اذا بلغ قطر المستعمرة </w:t>
      </w:r>
      <w:r>
        <w:rPr>
          <w:rFonts w:ascii="Simplified Arabic" w:hAnsi="Simplified Arabic" w:cs="Simplified Arabic"/>
          <w:sz w:val="28"/>
          <w:szCs w:val="28"/>
        </w:rPr>
        <w:t>8.2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سم 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للظ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>لام و</w:t>
      </w:r>
      <w:r>
        <w:rPr>
          <w:rFonts w:ascii="Simplified Arabic" w:hAnsi="Simplified Arabic" w:cs="Simplified Arabic"/>
          <w:sz w:val="28"/>
          <w:szCs w:val="28"/>
        </w:rPr>
        <w:t xml:space="preserve">6.5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سم للضوء </w:t>
      </w:r>
      <w:r w:rsidR="001E50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حققت ظروف الظلام اعلى كمية انتاج لسم </w:t>
      </w:r>
      <w:r w:rsidR="00710E52" w:rsidRPr="00710E52">
        <w:rPr>
          <w:rFonts w:asciiTheme="majorBidi" w:hAnsiTheme="majorBidi" w:cstheme="majorBidi"/>
          <w:sz w:val="28"/>
          <w:szCs w:val="28"/>
        </w:rPr>
        <w:lastRenderedPageBreak/>
        <w:t>AOH</w:t>
      </w:r>
      <w:r w:rsidR="00710E5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بلغت </w:t>
      </w:r>
      <w:r w:rsidR="00710E52">
        <w:rPr>
          <w:rFonts w:ascii="Simplified Arabic" w:hAnsi="Simplified Arabic" w:cs="Simplified Arabic"/>
          <w:sz w:val="28"/>
          <w:szCs w:val="28"/>
        </w:rPr>
        <w:t>182.8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10E52">
        <w:rPr>
          <w:rFonts w:ascii="Simplified Arabic" w:hAnsi="Simplified Arabic" w:cs="Simplified Arabic" w:hint="cs"/>
          <w:sz w:val="28"/>
          <w:szCs w:val="28"/>
          <w:rtl/>
        </w:rPr>
        <w:t xml:space="preserve">مايكروغرام/مل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>وبفارق معنوي كبير عن</w:t>
      </w:r>
      <w:r w:rsidR="005701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5701FC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701F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3E09E8">
        <w:rPr>
          <w:rFonts w:ascii="Simplified Arabic" w:hAnsi="Simplified Arabic" w:cs="Simplified Arabic" w:hint="cs"/>
          <w:sz w:val="28"/>
          <w:szCs w:val="28"/>
          <w:rtl/>
        </w:rPr>
        <w:t xml:space="preserve"> الضوء </w:t>
      </w:r>
      <w:r w:rsidR="005701FC">
        <w:rPr>
          <w:rFonts w:ascii="Simplified Arabic" w:hAnsi="Simplified Arabic" w:cs="Simplified Arabic" w:hint="cs"/>
          <w:sz w:val="28"/>
          <w:szCs w:val="28"/>
          <w:rtl/>
        </w:rPr>
        <w:t>التي بلغ في</w:t>
      </w:r>
      <w:r w:rsidR="00710E52">
        <w:rPr>
          <w:rFonts w:ascii="Simplified Arabic" w:hAnsi="Simplified Arabic" w:cs="Simplified Arabic" w:hint="cs"/>
          <w:sz w:val="28"/>
          <w:szCs w:val="28"/>
          <w:rtl/>
        </w:rPr>
        <w:t xml:space="preserve">ها معدل الانتاج </w:t>
      </w:r>
      <w:r w:rsidR="00710E52">
        <w:rPr>
          <w:rFonts w:ascii="Simplified Arabic" w:hAnsi="Simplified Arabic" w:cs="Simplified Arabic"/>
          <w:sz w:val="28"/>
          <w:szCs w:val="28"/>
        </w:rPr>
        <w:t>74.5</w:t>
      </w:r>
      <w:r w:rsidR="00710E52">
        <w:rPr>
          <w:rFonts w:ascii="Simplified Arabic" w:hAnsi="Simplified Arabic" w:cs="Simplified Arabic" w:hint="cs"/>
          <w:sz w:val="28"/>
          <w:szCs w:val="28"/>
          <w:rtl/>
        </w:rPr>
        <w:t xml:space="preserve"> مايكروغرام/مل</w:t>
      </w:r>
      <w:r w:rsidR="005701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E09E8" w:rsidRPr="000F24B7" w:rsidRDefault="00710E52" w:rsidP="001E50D1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     واظهرت النتائج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ان الجرعة </w:t>
      </w:r>
      <w:r w:rsidRPr="001E50D1">
        <w:rPr>
          <w:rFonts w:asciiTheme="majorBidi" w:hAnsiTheme="majorBidi" w:cstheme="majorBidi"/>
          <w:sz w:val="28"/>
          <w:szCs w:val="28"/>
        </w:rPr>
        <w:t>368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مليغرام/ كغم 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>لسم</w:t>
      </w:r>
      <w:r w:rsidRPr="000F24B7">
        <w:rPr>
          <w:rFonts w:asciiTheme="majorBidi" w:hAnsiTheme="majorBidi" w:cstheme="majorBidi"/>
          <w:sz w:val="28"/>
          <w:szCs w:val="28"/>
        </w:rPr>
        <w:t>AOH</w:t>
      </w:r>
      <w:r w:rsidRPr="000F24B7">
        <w:rPr>
          <w:rFonts w:ascii="Simplified Arabic" w:hAnsi="Simplified Arabic" w:cs="Simplified Arabic"/>
          <w:sz w:val="28"/>
          <w:szCs w:val="28"/>
        </w:rPr>
        <w:t xml:space="preserve"> 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كانت الجرعة القاتلة لنصف الجماعة السكانية للفئران واثر هذا السم في مختلف المعايير الوراثية الخلوية لخلايا نقي عظم ذكور الفئران , اذ انخفض معامل الانقسا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الخلوي وبفارق معنوي مع زيادة تركيز الجرعة مقارنةً بمعاملة السيطرة البالغ قيمته فيها </w:t>
      </w:r>
      <w:r w:rsidR="000F24B7" w:rsidRPr="001E50D1">
        <w:rPr>
          <w:rFonts w:asciiTheme="majorBidi" w:hAnsiTheme="majorBidi" w:cstheme="majorBidi"/>
          <w:sz w:val="28"/>
          <w:szCs w:val="28"/>
        </w:rPr>
        <w:t>%14.2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حيث انخفضت هذه القيمة لتصل الى </w:t>
      </w:r>
      <w:r w:rsidR="000F24B7" w:rsidRPr="001E50D1">
        <w:rPr>
          <w:rFonts w:asciiTheme="majorBidi" w:hAnsiTheme="majorBidi" w:cstheme="majorBidi"/>
          <w:sz w:val="28"/>
          <w:szCs w:val="28"/>
        </w:rPr>
        <w:t>%2.1</w:t>
      </w:r>
      <w:r w:rsidR="000F24B7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عند الجرعة </w:t>
      </w:r>
      <w:r w:rsidRPr="000F24B7">
        <w:rPr>
          <w:rFonts w:ascii="Simplified Arabic" w:hAnsi="Simplified Arabic" w:cs="Simplified Arabic"/>
          <w:sz w:val="28"/>
          <w:szCs w:val="28"/>
        </w:rPr>
        <w:t>80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مليغرام/كغم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1E50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>سبب السم ظهور انواع مختلفة من الان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>رافات الكروموسومية ازدا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>ت معدلاتها وبفارق معنوي مع زيادة ت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كيز الجرعة اذ حققت الجرعة </w:t>
      </w:r>
      <w:r w:rsidRPr="000F24B7">
        <w:rPr>
          <w:rFonts w:ascii="Simplified Arabic" w:hAnsi="Simplified Arabic" w:cs="Simplified Arabic"/>
          <w:sz w:val="28"/>
          <w:szCs w:val="28"/>
        </w:rPr>
        <w:t xml:space="preserve"> 80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>مليغرام/كغم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اعلى نسبة انحرافات بلغت</w:t>
      </w:r>
      <w:r w:rsidR="000209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F24B7">
        <w:rPr>
          <w:rFonts w:ascii="Simplified Arabic" w:hAnsi="Simplified Arabic" w:cs="Simplified Arabic"/>
          <w:sz w:val="28"/>
          <w:szCs w:val="28"/>
        </w:rPr>
        <w:t>3.55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مقارنة بمعاملة السيطرة</w:t>
      </w:r>
      <w:r w:rsidRPr="000F24B7">
        <w:rPr>
          <w:rFonts w:ascii="Simplified Arabic" w:hAnsi="Simplified Arabic" w:cs="Simplified Arabic"/>
          <w:sz w:val="28"/>
          <w:szCs w:val="28"/>
        </w:rPr>
        <w:t>%0</w:t>
      </w:r>
      <w:r w:rsidR="003D2499">
        <w:rPr>
          <w:rFonts w:ascii="Simplified Arabic" w:hAnsi="Simplified Arabic" w:cs="Simplified Arabic"/>
          <w:sz w:val="28"/>
          <w:szCs w:val="28"/>
        </w:rPr>
        <w:t>.</w:t>
      </w:r>
      <w:r w:rsidRPr="000F24B7">
        <w:rPr>
          <w:rFonts w:ascii="Simplified Arabic" w:hAnsi="Simplified Arabic" w:cs="Simplified Arabic"/>
          <w:sz w:val="28"/>
          <w:szCs w:val="28"/>
        </w:rPr>
        <w:t xml:space="preserve">10 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0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>ازداد معامل تكون الانوية الصغير</w:t>
      </w:r>
      <w:r w:rsidR="00AB7754" w:rsidRPr="000F24B7">
        <w:rPr>
          <w:rFonts w:ascii="Simplified Arabic" w:hAnsi="Simplified Arabic" w:cs="Simplified Arabic" w:hint="cs"/>
          <w:sz w:val="28"/>
          <w:szCs w:val="28"/>
          <w:rtl/>
        </w:rPr>
        <w:t>ة وبفارق معنوي ايضاً لجميع المعاملات اذ بلغ مع الجرعة</w:t>
      </w:r>
      <w:r w:rsidRPr="000F24B7">
        <w:rPr>
          <w:rFonts w:ascii="Simplified Arabic" w:hAnsi="Simplified Arabic" w:cs="Simplified Arabic"/>
          <w:sz w:val="28"/>
          <w:szCs w:val="28"/>
        </w:rPr>
        <w:t xml:space="preserve"> 80 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>مليغرام/كغم</w:t>
      </w:r>
      <w:r w:rsidR="00AB7754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F24B7">
        <w:rPr>
          <w:rFonts w:ascii="Simplified Arabic" w:hAnsi="Simplified Arabic" w:cs="Simplified Arabic"/>
          <w:sz w:val="28"/>
          <w:szCs w:val="28"/>
        </w:rPr>
        <w:t>16.2</w:t>
      </w:r>
      <w:r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7754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مقارنة بمعاملة السيطرة البالغة </w:t>
      </w:r>
      <w:r w:rsidRPr="000F24B7">
        <w:rPr>
          <w:rFonts w:ascii="Simplified Arabic" w:hAnsi="Simplified Arabic" w:cs="Simplified Arabic"/>
          <w:sz w:val="28"/>
          <w:szCs w:val="28"/>
        </w:rPr>
        <w:t>3.7</w:t>
      </w:r>
      <w:r w:rsidR="00AB7754" w:rsidRPr="000F24B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701FC" w:rsidRPr="000F2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sectPr w:rsidR="003E09E8" w:rsidRPr="000F24B7" w:rsidSect="005B2F2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0B" w:rsidRDefault="00453C0B" w:rsidP="004D1414">
      <w:pPr>
        <w:spacing w:after="0" w:line="240" w:lineRule="auto"/>
      </w:pPr>
      <w:r>
        <w:separator/>
      </w:r>
    </w:p>
  </w:endnote>
  <w:endnote w:type="continuationSeparator" w:id="0">
    <w:p w:rsidR="00453C0B" w:rsidRDefault="00453C0B" w:rsidP="004D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OPAZ 3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799848"/>
      <w:docPartObj>
        <w:docPartGallery w:val="Page Numbers (Bottom of Page)"/>
        <w:docPartUnique/>
      </w:docPartObj>
    </w:sdtPr>
    <w:sdtEndPr/>
    <w:sdtContent>
      <w:p w:rsidR="005B2F2A" w:rsidRDefault="00453C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2E" w:rsidRPr="0058612E">
          <w:rPr>
            <w:rFonts w:cs="Calibri"/>
            <w:noProof/>
            <w:lang w:val="ar-SA"/>
          </w:rPr>
          <w:t>II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3E7F62" w:rsidRDefault="003E7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0B" w:rsidRDefault="00453C0B" w:rsidP="004D1414">
      <w:pPr>
        <w:spacing w:after="0" w:line="240" w:lineRule="auto"/>
      </w:pPr>
      <w:r>
        <w:separator/>
      </w:r>
    </w:p>
  </w:footnote>
  <w:footnote w:type="continuationSeparator" w:id="0">
    <w:p w:rsidR="00453C0B" w:rsidRDefault="00453C0B" w:rsidP="004D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14" w:rsidRDefault="00453C0B" w:rsidP="003E7F62">
    <w:pPr>
      <w:pStyle w:val="a3"/>
      <w:spacing w:after="480"/>
      <w:ind w:right="357"/>
      <w:jc w:val="lowKashida"/>
      <w:rPr>
        <w:lang w:bidi="ar-IQ"/>
      </w:rPr>
    </w:pPr>
    <w:r>
      <w:pict>
        <v:line id="_x0000_s2049" style="position:absolute;left:0;text-align:left;flip:x;z-index:251658240" from="0,27pt" to="414pt,27pt" strokeweight="3.25pt">
          <v:stroke linestyle="thinThick"/>
          <w10:wrap anchorx="page"/>
        </v:line>
      </w:pict>
    </w:r>
    <w:r w:rsidR="003E7F62">
      <w:rPr>
        <w:rFonts w:cs="Arabic Transparent"/>
        <w:b/>
        <w:bCs/>
        <w:sz w:val="32"/>
        <w:szCs w:val="32"/>
        <w:rtl/>
        <w:lang w:bidi="ar-IQ"/>
      </w:rPr>
      <w:t xml:space="preserve">الخلاصة                                        </w:t>
    </w:r>
    <w:r w:rsidR="003E7F62">
      <w:rPr>
        <w:rFonts w:cs="MCS TOPAZ 3D" w:hint="cs"/>
        <w:b/>
        <w:bCs/>
        <w:sz w:val="32"/>
        <w:szCs w:val="32"/>
        <w:rtl/>
        <w:lang w:bidi="ar-IQ"/>
      </w:rPr>
      <w:t xml:space="preserve">   </w:t>
    </w:r>
    <w:r w:rsidR="003E7F62">
      <w:rPr>
        <w:rFonts w:cs="MCS TOPAZ 3D" w:hint="cs"/>
        <w:b/>
        <w:bCs/>
        <w:sz w:val="32"/>
        <w:szCs w:val="32"/>
        <w:rtl/>
        <w:lang w:bidi="ar-IQ"/>
      </w:rPr>
      <w:tab/>
    </w:r>
    <w:r w:rsidR="003E7F62">
      <w:rPr>
        <w:rFonts w:ascii="Monotype Corsiva" w:hAnsi="Monotype Corsiva" w:cs="MCS TOPAZ 3D"/>
        <w:b/>
        <w:bCs/>
        <w:sz w:val="32"/>
        <w:szCs w:val="32"/>
        <w:lang w:bidi="ar-IQ"/>
      </w:rPr>
      <w:t>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14"/>
    <w:rsid w:val="000209EA"/>
    <w:rsid w:val="000E3203"/>
    <w:rsid w:val="000F24B7"/>
    <w:rsid w:val="00195C4A"/>
    <w:rsid w:val="001B6A50"/>
    <w:rsid w:val="001E50D1"/>
    <w:rsid w:val="001F7ABB"/>
    <w:rsid w:val="00274047"/>
    <w:rsid w:val="00292C68"/>
    <w:rsid w:val="002A1D9B"/>
    <w:rsid w:val="002B39C0"/>
    <w:rsid w:val="0032531F"/>
    <w:rsid w:val="003566DE"/>
    <w:rsid w:val="00360CCF"/>
    <w:rsid w:val="003C3797"/>
    <w:rsid w:val="003D2499"/>
    <w:rsid w:val="003E09E8"/>
    <w:rsid w:val="003E7F62"/>
    <w:rsid w:val="0043753A"/>
    <w:rsid w:val="00453C0B"/>
    <w:rsid w:val="004639E8"/>
    <w:rsid w:val="004D1414"/>
    <w:rsid w:val="004F505B"/>
    <w:rsid w:val="00510E58"/>
    <w:rsid w:val="005701FC"/>
    <w:rsid w:val="0058612E"/>
    <w:rsid w:val="005B2F2A"/>
    <w:rsid w:val="005E1FD8"/>
    <w:rsid w:val="006364E3"/>
    <w:rsid w:val="006B3018"/>
    <w:rsid w:val="006D4DF2"/>
    <w:rsid w:val="00710E52"/>
    <w:rsid w:val="00791206"/>
    <w:rsid w:val="00806800"/>
    <w:rsid w:val="00873219"/>
    <w:rsid w:val="008D6964"/>
    <w:rsid w:val="008E6E58"/>
    <w:rsid w:val="009131EE"/>
    <w:rsid w:val="009B46A0"/>
    <w:rsid w:val="00A13590"/>
    <w:rsid w:val="00A46671"/>
    <w:rsid w:val="00A77AF1"/>
    <w:rsid w:val="00AB7754"/>
    <w:rsid w:val="00AD7345"/>
    <w:rsid w:val="00BF00FA"/>
    <w:rsid w:val="00C25ABD"/>
    <w:rsid w:val="00C713DD"/>
    <w:rsid w:val="00C741D6"/>
    <w:rsid w:val="00C76DA4"/>
    <w:rsid w:val="00CB0DD5"/>
    <w:rsid w:val="00CE6208"/>
    <w:rsid w:val="00D40794"/>
    <w:rsid w:val="00D706A8"/>
    <w:rsid w:val="00DB61C9"/>
    <w:rsid w:val="00DC6D3D"/>
    <w:rsid w:val="00DD7B94"/>
    <w:rsid w:val="00E03C53"/>
    <w:rsid w:val="00F50D6A"/>
    <w:rsid w:val="00FA79BD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D1414"/>
  </w:style>
  <w:style w:type="paragraph" w:styleId="a4">
    <w:name w:val="footer"/>
    <w:basedOn w:val="a"/>
    <w:link w:val="Char0"/>
    <w:uiPriority w:val="99"/>
    <w:unhideWhenUsed/>
    <w:rsid w:val="004D1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D1414"/>
  </w:style>
  <w:style w:type="paragraph" w:styleId="a5">
    <w:name w:val="Balloon Text"/>
    <w:basedOn w:val="a"/>
    <w:link w:val="Char1"/>
    <w:uiPriority w:val="99"/>
    <w:semiHidden/>
    <w:unhideWhenUsed/>
    <w:rsid w:val="004D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D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A57D-A3A8-477D-BBC1-424D1C79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</dc:creator>
  <cp:lastModifiedBy>media</cp:lastModifiedBy>
  <cp:revision>7</cp:revision>
  <cp:lastPrinted>2014-10-29T06:34:00Z</cp:lastPrinted>
  <dcterms:created xsi:type="dcterms:W3CDTF">2014-12-16T16:45:00Z</dcterms:created>
  <dcterms:modified xsi:type="dcterms:W3CDTF">2015-06-17T10:29:00Z</dcterms:modified>
</cp:coreProperties>
</file>