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AC" w:rsidRDefault="006F54AC" w:rsidP="006F54AC">
      <w:pPr>
        <w:tabs>
          <w:tab w:val="left" w:pos="1278"/>
          <w:tab w:val="left" w:pos="8662"/>
        </w:tabs>
        <w:jc w:val="center"/>
        <w:rPr>
          <w:rFonts w:asciiTheme="majorBidi" w:eastAsia="Arial" w:hAnsiTheme="majorBidi" w:cstheme="majorBidi"/>
          <w:b/>
          <w:bCs/>
          <w:sz w:val="40"/>
          <w:szCs w:val="40"/>
          <w:rtl/>
          <w:lang w:bidi="ar-IQ"/>
        </w:rPr>
      </w:pPr>
      <w:r w:rsidRPr="00FB55D9">
        <w:rPr>
          <w:rFonts w:asciiTheme="majorBidi" w:eastAsia="Arial" w:hAnsiTheme="majorBidi" w:cstheme="majorBidi" w:hint="cs"/>
          <w:b/>
          <w:bCs/>
          <w:sz w:val="40"/>
          <w:szCs w:val="40"/>
          <w:rtl/>
          <w:lang w:bidi="ar-IQ"/>
        </w:rPr>
        <w:t>( أسئلة الفصل الثاني )</w:t>
      </w:r>
    </w:p>
    <w:p w:rsidR="006F54AC" w:rsidRDefault="006F54AC" w:rsidP="006F54AC">
      <w:pPr>
        <w:tabs>
          <w:tab w:val="left" w:pos="1278"/>
          <w:tab w:val="left" w:pos="8662"/>
        </w:tabs>
        <w:ind w:left="-766"/>
        <w:rPr>
          <w:rFonts w:asciiTheme="majorBidi" w:eastAsia="Arial" w:hAnsiTheme="majorBidi" w:cstheme="majorBidi"/>
          <w:b/>
          <w:bCs/>
          <w:sz w:val="24"/>
          <w:szCs w:val="24"/>
          <w:rtl/>
          <w:lang w:bidi="ar-IQ"/>
        </w:rPr>
      </w:pPr>
      <w:r w:rsidRPr="00FB55D9"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السؤال</w:t>
      </w:r>
      <w:r w:rsidRPr="00FB55D9"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الأول /</w:t>
      </w:r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ماذا نعني بمصطلح معدل الوزن الجزيئي ؟ </w:t>
      </w:r>
    </w:p>
    <w:p w:rsidR="006F54AC" w:rsidRDefault="006F54AC" w:rsidP="006F54AC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A8622F"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السؤال</w:t>
      </w:r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 xml:space="preserve"> الثاني / عرف المعدل العددي للوزن الجزيئي ، ثم عدد أنواعه مع ذكر القانون الحسابي لكل نوع منها ؟</w:t>
      </w:r>
    </w:p>
    <w:p w:rsidR="006F54AC" w:rsidRDefault="006F54AC" w:rsidP="006F54AC">
      <w:pPr>
        <w:tabs>
          <w:tab w:val="left" w:pos="1278"/>
          <w:tab w:val="left" w:pos="8662"/>
        </w:tabs>
        <w:ind w:left="-766" w:right="-851"/>
        <w:rPr>
          <w:rFonts w:asciiTheme="majorBidi" w:eastAsia="Arial" w:hAnsiTheme="majorBidi" w:cstheme="majorBidi"/>
          <w:b/>
          <w:bCs/>
          <w:sz w:val="24"/>
          <w:szCs w:val="24"/>
          <w:rtl/>
          <w:lang w:bidi="ar-IQ"/>
        </w:rPr>
      </w:pPr>
      <w:r w:rsidRPr="00A8622F"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السؤال</w:t>
      </w:r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الثالث / تم تحضير </w:t>
      </w:r>
      <w:proofErr w:type="spellStart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>راتنج</w:t>
      </w:r>
      <w:proofErr w:type="spellEnd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>الألكايد</w:t>
      </w:r>
      <w:proofErr w:type="spellEnd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بواسطة ظروف مثالية </w:t>
      </w:r>
      <w:proofErr w:type="spellStart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>للبلمرة</w:t>
      </w:r>
      <w:proofErr w:type="spellEnd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>التكثيفية</w:t>
      </w:r>
      <w:proofErr w:type="spellEnd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، حيث </w:t>
      </w:r>
      <w:proofErr w:type="spellStart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>سحح</w:t>
      </w:r>
      <w:proofErr w:type="spellEnd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المحلول الكحولي له مع </w:t>
      </w:r>
      <w:r>
        <w:rPr>
          <w:rFonts w:asciiTheme="majorBidi" w:eastAsia="Arial" w:hAnsiTheme="majorBidi" w:cstheme="majorBidi"/>
          <w:b/>
          <w:bCs/>
          <w:sz w:val="24"/>
          <w:szCs w:val="24"/>
          <w:lang w:bidi="ar-IQ"/>
        </w:rPr>
        <w:t>0.2 N</w:t>
      </w:r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من </w:t>
      </w:r>
      <w:proofErr w:type="gramStart"/>
      <w:r>
        <w:rPr>
          <w:rFonts w:asciiTheme="majorBidi" w:eastAsia="Arial" w:hAnsiTheme="majorBidi" w:cstheme="majorBidi"/>
          <w:b/>
          <w:bCs/>
          <w:sz w:val="24"/>
          <w:szCs w:val="24"/>
          <w:lang w:bidi="ar-IQ"/>
        </w:rPr>
        <w:t>KOH</w:t>
      </w:r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 كحولية</w:t>
      </w:r>
      <w:proofErr w:type="gramEnd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 بوجود </w:t>
      </w:r>
      <w:proofErr w:type="spellStart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>الفينولفثالين</w:t>
      </w:r>
      <w:proofErr w:type="spellEnd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كدليل . لقد وجد </w:t>
      </w:r>
      <w:proofErr w:type="gramStart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>أن</w:t>
      </w:r>
      <w:proofErr w:type="gramEnd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كل </w:t>
      </w:r>
      <w:r>
        <w:rPr>
          <w:rFonts w:asciiTheme="majorBidi" w:eastAsia="Arial" w:hAnsiTheme="majorBidi" w:cstheme="majorBidi"/>
          <w:b/>
          <w:bCs/>
          <w:sz w:val="24"/>
          <w:szCs w:val="24"/>
          <w:lang w:bidi="ar-IQ"/>
        </w:rPr>
        <w:t xml:space="preserve">3.0 gm </w:t>
      </w:r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 من </w:t>
      </w:r>
      <w:proofErr w:type="spellStart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>الراتنج</w:t>
      </w:r>
      <w:proofErr w:type="spellEnd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يحتاج </w:t>
      </w:r>
      <w:proofErr w:type="spellStart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>الى</w:t>
      </w:r>
      <w:proofErr w:type="spellEnd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eastAsia="Arial" w:hAnsiTheme="majorBidi" w:cstheme="majorBidi"/>
          <w:b/>
          <w:bCs/>
          <w:sz w:val="24"/>
          <w:szCs w:val="24"/>
          <w:lang w:bidi="ar-IQ"/>
        </w:rPr>
        <w:t>2.5 ml</w:t>
      </w:r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من </w:t>
      </w:r>
      <w:proofErr w:type="gramStart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>الكاشف .</w:t>
      </w:r>
      <w:proofErr w:type="gramEnd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أحسب المعدل العددي للوزن الجزيئي </w:t>
      </w:r>
      <w:proofErr w:type="spellStart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>للراتنج</w:t>
      </w:r>
      <w:proofErr w:type="spellEnd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؟</w:t>
      </w:r>
    </w:p>
    <w:p w:rsidR="006F54AC" w:rsidRDefault="006F54AC" w:rsidP="006F54AC">
      <w:pPr>
        <w:tabs>
          <w:tab w:val="left" w:pos="1278"/>
          <w:tab w:val="left" w:pos="8662"/>
        </w:tabs>
        <w:ind w:left="-766" w:right="-851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A8622F"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السؤال</w:t>
      </w:r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 xml:space="preserve"> الرابع / أشتق القانون الرياضي لحساب المعدل العددي للوزن الجزيئي بالطريقة المعتمدة على قياس الضغط البخاري ؟  </w:t>
      </w:r>
    </w:p>
    <w:p w:rsidR="006F54AC" w:rsidRDefault="006F54AC" w:rsidP="006F54AC">
      <w:pPr>
        <w:tabs>
          <w:tab w:val="left" w:pos="1278"/>
          <w:tab w:val="left" w:pos="8662"/>
        </w:tabs>
        <w:ind w:left="-766" w:right="-993"/>
        <w:rPr>
          <w:rFonts w:asciiTheme="majorBidi" w:eastAsia="Arial" w:hAnsiTheme="majorBidi" w:cstheme="majorBidi"/>
          <w:b/>
          <w:bCs/>
          <w:sz w:val="24"/>
          <w:szCs w:val="24"/>
          <w:rtl/>
          <w:lang w:bidi="ar-IQ"/>
        </w:rPr>
      </w:pPr>
      <w:r w:rsidRPr="00A8622F"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السؤال</w:t>
      </w:r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الخامس / </w:t>
      </w:r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 xml:space="preserve">أشتق القانون الرياضي لحساب المعدل العددي للوزن الجزيئي بالطريقة المعتمدة على </w:t>
      </w:r>
      <w:proofErr w:type="spellStart"/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أرتفاع</w:t>
      </w:r>
      <w:proofErr w:type="spellEnd"/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 xml:space="preserve"> درجة الغليان ؟  </w:t>
      </w:r>
    </w:p>
    <w:p w:rsidR="006F54AC" w:rsidRDefault="006F54AC" w:rsidP="006F54AC">
      <w:pPr>
        <w:tabs>
          <w:tab w:val="left" w:pos="1278"/>
          <w:tab w:val="left" w:pos="8662"/>
        </w:tabs>
        <w:ind w:left="-766" w:right="-993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A8622F"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السؤال</w:t>
      </w:r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 xml:space="preserve"> السادس / أشتق القانون الرياضي لحساب المعدل العددي للوزن الجزيئي بالطريقة المعتمدة </w:t>
      </w:r>
      <w:proofErr w:type="spellStart"/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بالأنخفاض</w:t>
      </w:r>
      <w:proofErr w:type="spellEnd"/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 xml:space="preserve"> في درجة </w:t>
      </w:r>
      <w:proofErr w:type="spellStart"/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الأنجماد</w:t>
      </w:r>
      <w:proofErr w:type="spellEnd"/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 xml:space="preserve"> ؟  </w:t>
      </w:r>
    </w:p>
    <w:p w:rsidR="006F54AC" w:rsidRDefault="006F54AC" w:rsidP="006F54AC">
      <w:pPr>
        <w:tabs>
          <w:tab w:val="left" w:pos="1278"/>
          <w:tab w:val="left" w:pos="8662"/>
        </w:tabs>
        <w:ind w:left="-766" w:right="-709"/>
        <w:rPr>
          <w:rFonts w:asciiTheme="majorBidi" w:eastAsia="Arial" w:hAnsiTheme="majorBidi" w:cstheme="majorBidi"/>
          <w:b/>
          <w:bCs/>
          <w:sz w:val="24"/>
          <w:szCs w:val="24"/>
          <w:rtl/>
          <w:lang w:bidi="ar-IQ"/>
        </w:rPr>
      </w:pPr>
      <w:r w:rsidRPr="00A8622F"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السؤال</w:t>
      </w:r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السابع / وضح الطريقة المعتمدة على قياس الضغط </w:t>
      </w:r>
      <w:proofErr w:type="spellStart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>الأزموزي</w:t>
      </w:r>
      <w:proofErr w:type="spellEnd"/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لحساب المعدل العددي للوزن الجزيئي ، مع الرسم ؟</w:t>
      </w:r>
    </w:p>
    <w:p w:rsidR="006F54AC" w:rsidRDefault="006F54AC" w:rsidP="006F54AC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 w:rsidRPr="00A8622F"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السؤال</w:t>
      </w:r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 xml:space="preserve"> الثامن / وضح مصطلح المعدل </w:t>
      </w:r>
      <w:proofErr w:type="spellStart"/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الوزتي</w:t>
      </w:r>
      <w:proofErr w:type="spellEnd"/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 xml:space="preserve"> للوزن الجزيئي ؟ </w:t>
      </w:r>
    </w:p>
    <w:p w:rsidR="006F54AC" w:rsidRDefault="006F54AC" w:rsidP="006F54AC">
      <w:pPr>
        <w:tabs>
          <w:tab w:val="left" w:pos="1278"/>
          <w:tab w:val="left" w:pos="8662"/>
        </w:tabs>
        <w:ind w:left="-766"/>
        <w:rPr>
          <w:rFonts w:asciiTheme="majorBidi" w:eastAsia="Arial" w:hAnsiTheme="majorBidi" w:cstheme="majorBidi"/>
          <w:b/>
          <w:bCs/>
          <w:sz w:val="24"/>
          <w:szCs w:val="24"/>
          <w:rtl/>
          <w:lang w:bidi="ar-IQ"/>
        </w:rPr>
      </w:pPr>
      <w:r w:rsidRPr="00A8622F"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السؤال</w:t>
      </w:r>
      <w:r>
        <w:rPr>
          <w:rFonts w:asciiTheme="majorBidi" w:eastAsia="Arial" w:hAnsiTheme="majorBidi" w:cstheme="majorBidi" w:hint="cs"/>
          <w:b/>
          <w:bCs/>
          <w:sz w:val="24"/>
          <w:szCs w:val="24"/>
          <w:rtl/>
          <w:lang w:bidi="ar-IQ"/>
        </w:rPr>
        <w:t xml:space="preserve"> التاسع / </w:t>
      </w:r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 xml:space="preserve">وضح مصطلح المعدل </w:t>
      </w:r>
      <w:proofErr w:type="spellStart"/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اللزوجي</w:t>
      </w:r>
      <w:proofErr w:type="spellEnd"/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 xml:space="preserve"> للوزن الجزيئي ؟</w:t>
      </w:r>
    </w:p>
    <w:p w:rsidR="006F54AC" w:rsidRDefault="006F54AC" w:rsidP="006F54AC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lang w:bidi="ar-IQ"/>
        </w:rPr>
      </w:pPr>
      <w:r w:rsidRPr="00A8622F"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السؤال</w:t>
      </w:r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 xml:space="preserve"> العاشر / وضح </w:t>
      </w:r>
      <w:proofErr w:type="spellStart"/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الصطلحات</w:t>
      </w:r>
      <w:proofErr w:type="spellEnd"/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 xml:space="preserve"> التالية : </w:t>
      </w:r>
      <w:r>
        <w:rPr>
          <w:rFonts w:asciiTheme="majorBidi" w:eastAsia="Andalus" w:hAnsiTheme="majorBidi" w:cstheme="majorBidi"/>
          <w:b/>
          <w:bCs/>
          <w:sz w:val="24"/>
          <w:szCs w:val="24"/>
          <w:lang w:bidi="ar-IQ"/>
        </w:rPr>
        <w:t xml:space="preserve">Mono </w:t>
      </w:r>
      <w:proofErr w:type="spellStart"/>
      <w:r>
        <w:rPr>
          <w:rFonts w:asciiTheme="majorBidi" w:eastAsia="Andalus" w:hAnsiTheme="majorBidi" w:cstheme="majorBidi"/>
          <w:b/>
          <w:bCs/>
          <w:sz w:val="24"/>
          <w:szCs w:val="24"/>
          <w:lang w:bidi="ar-IQ"/>
        </w:rPr>
        <w:t>disparcity</w:t>
      </w:r>
      <w:proofErr w:type="spellEnd"/>
      <w:r>
        <w:rPr>
          <w:rFonts w:asciiTheme="majorBidi" w:eastAsia="Andalus" w:hAnsiTheme="majorBidi" w:cstheme="majorBidi"/>
          <w:b/>
          <w:bCs/>
          <w:sz w:val="24"/>
          <w:szCs w:val="24"/>
          <w:lang w:bidi="ar-IQ"/>
        </w:rPr>
        <w:t xml:space="preserve">   &amp;   Poly </w:t>
      </w:r>
      <w:proofErr w:type="spellStart"/>
      <w:r>
        <w:rPr>
          <w:rFonts w:asciiTheme="majorBidi" w:eastAsia="Andalus" w:hAnsiTheme="majorBidi" w:cstheme="majorBidi"/>
          <w:b/>
          <w:bCs/>
          <w:sz w:val="24"/>
          <w:szCs w:val="24"/>
          <w:lang w:bidi="ar-IQ"/>
        </w:rPr>
        <w:t>disparcity</w:t>
      </w:r>
      <w:proofErr w:type="spellEnd"/>
      <w:r>
        <w:rPr>
          <w:rFonts w:asciiTheme="majorBidi" w:eastAsia="Andalus" w:hAnsiTheme="majorBidi" w:cstheme="majorBidi"/>
          <w:b/>
          <w:bCs/>
          <w:sz w:val="24"/>
          <w:szCs w:val="24"/>
          <w:lang w:bidi="ar-IQ"/>
        </w:rPr>
        <w:t xml:space="preserve">    </w:t>
      </w:r>
    </w:p>
    <w:p w:rsidR="006F54AC" w:rsidRDefault="006F54AC" w:rsidP="006F54AC">
      <w:pPr>
        <w:tabs>
          <w:tab w:val="left" w:pos="1278"/>
          <w:tab w:val="left" w:pos="8662"/>
        </w:tabs>
        <w:ind w:left="-766" w:right="-993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 xml:space="preserve">السؤال الحادي عشر / وضح العلاقة بين المعدل العددي للوزن الجزيئي و المعدل </w:t>
      </w:r>
      <w:proofErr w:type="spellStart"/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الوزني</w:t>
      </w:r>
      <w:proofErr w:type="spellEnd"/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 xml:space="preserve"> للوزن الجزيئي و تأثيرهما على </w:t>
      </w:r>
      <w:proofErr w:type="spellStart"/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>البوليمر</w:t>
      </w:r>
      <w:proofErr w:type="spellEnd"/>
      <w:r>
        <w:rPr>
          <w:rFonts w:asciiTheme="majorBidi" w:eastAsia="Andalus" w:hAnsiTheme="majorBidi" w:cstheme="majorBidi" w:hint="cs"/>
          <w:b/>
          <w:bCs/>
          <w:sz w:val="24"/>
          <w:szCs w:val="24"/>
          <w:rtl/>
          <w:lang w:bidi="ar-IQ"/>
        </w:rPr>
        <w:t xml:space="preserve"> الناتج ؟</w:t>
      </w:r>
    </w:p>
    <w:p w:rsidR="006F54AC" w:rsidRDefault="006F54AC" w:rsidP="006F54AC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</w:p>
    <w:p w:rsidR="006F54AC" w:rsidRDefault="006F54AC" w:rsidP="006F54AC">
      <w:pPr>
        <w:tabs>
          <w:tab w:val="left" w:pos="1278"/>
          <w:tab w:val="left" w:pos="8662"/>
        </w:tabs>
        <w:ind w:left="-766"/>
        <w:rPr>
          <w:rFonts w:asciiTheme="majorBidi" w:eastAsia="Andalus" w:hAnsiTheme="majorBidi" w:cstheme="majorBidi"/>
          <w:b/>
          <w:bCs/>
          <w:sz w:val="24"/>
          <w:szCs w:val="24"/>
          <w:rtl/>
          <w:lang w:bidi="ar-IQ"/>
        </w:rPr>
      </w:pPr>
    </w:p>
    <w:p w:rsidR="009B13A4" w:rsidRDefault="009B13A4">
      <w:pPr>
        <w:rPr>
          <w:lang w:bidi="ar-IQ"/>
        </w:rPr>
      </w:pPr>
    </w:p>
    <w:sectPr w:rsidR="009B13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54AC"/>
    <w:rsid w:val="006F54AC"/>
    <w:rsid w:val="009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DR.MOHAMMED</dc:creator>
  <cp:keywords/>
  <dc:description/>
  <cp:lastModifiedBy>DR.MOHAMMED</cp:lastModifiedBy>
  <cp:revision>2</cp:revision>
  <dcterms:created xsi:type="dcterms:W3CDTF">2016-03-23T22:31:00Z</dcterms:created>
  <dcterms:modified xsi:type="dcterms:W3CDTF">2016-03-23T22:31:00Z</dcterms:modified>
</cp:coreProperties>
</file>